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大兴区促进知识产权发展办法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书</w:t>
      </w:r>
    </w:p>
    <w:p>
      <w:pPr>
        <w:adjustRightInd w:val="0"/>
        <w:snapToGrid w:val="0"/>
        <w:spacing w:line="360" w:lineRule="auto"/>
        <w:jc w:val="center"/>
        <w:rPr>
          <w:rFonts w:hint="default"/>
          <w:spacing w:val="30"/>
          <w:sz w:val="32"/>
          <w:szCs w:val="32"/>
          <w:lang w:val="en-US" w:eastAsia="zh-CN"/>
        </w:rPr>
      </w:pPr>
      <w:r>
        <w:rPr>
          <w:rFonts w:hint="eastAsia"/>
          <w:spacing w:val="30"/>
          <w:sz w:val="32"/>
          <w:szCs w:val="32"/>
          <w:lang w:val="en-US" w:eastAsia="zh-CN"/>
        </w:rPr>
        <w:t>（知识产权融资）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申请单位（盖章）：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项目联系人：        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联系电话（手机）：              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jc w:val="both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申请时间：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       年        月       日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一、申报单位基本信息</w:t>
      </w:r>
    </w:p>
    <w:tbl>
      <w:tblPr>
        <w:tblStyle w:val="8"/>
        <w:tblW w:w="81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33"/>
        <w:gridCol w:w="1093"/>
        <w:gridCol w:w="679"/>
        <w:gridCol w:w="1256"/>
        <w:gridCol w:w="1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pacing w:val="-11"/>
                <w:sz w:val="24"/>
              </w:rPr>
              <w:t>企业基本情况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办公地址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注册日期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spacing w:line="32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注册资本（万元）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4795" w:type="dxa"/>
            <w:gridSpan w:val="4"/>
            <w:vAlign w:val="top"/>
          </w:tcPr>
          <w:p>
            <w:pPr>
              <w:pStyle w:val="11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营业执照）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企业法定代表人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联系</w:t>
            </w:r>
            <w:r>
              <w:rPr>
                <w:rFonts w:hint="eastAsia" w:ascii="仿宋_GB2312" w:hAnsi="黑体" w:eastAsia="仿宋_GB2312" w:cs="黑体"/>
                <w:sz w:val="24"/>
              </w:rPr>
              <w:t>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企业经营情况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（万元）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企业总收入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企业利润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缴纳税额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研究开发经费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企业人员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企业职工总数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研发人员数量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知识产权人员数量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企业有效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（截至202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年底）（件）</w:t>
            </w:r>
          </w:p>
        </w:tc>
        <w:tc>
          <w:tcPr>
            <w:tcW w:w="20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有效专利数量</w:t>
            </w:r>
          </w:p>
        </w:tc>
        <w:tc>
          <w:tcPr>
            <w:tcW w:w="109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其中发明专利数量</w:t>
            </w:r>
          </w:p>
        </w:tc>
        <w:tc>
          <w:tcPr>
            <w:tcW w:w="17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其中实用新型数量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其中外观设计数量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</w:p>
        </w:tc>
        <w:tc>
          <w:tcPr>
            <w:tcW w:w="2033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国际专利数量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有效商标注册数量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  <w:jc w:val="center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获得相关资质情况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sz w:val="21"/>
                <w:szCs w:val="21"/>
                <w:lang w:val="en-US" w:eastAsia="zh-CN"/>
              </w:rPr>
              <w:t>如知识产权试点、优势、示范，专精特新，高新技术，专利产品备案、专利密集型产品认定等情况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firstLine="28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二、知识产权项目申报情况</w:t>
      </w:r>
    </w:p>
    <w:tbl>
      <w:tblPr>
        <w:tblStyle w:val="9"/>
        <w:tblW w:w="831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4586"/>
        <w:gridCol w:w="919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 xml:space="preserve"> 支持开展知识产权保护</w:t>
            </w:r>
          </w:p>
        </w:tc>
        <w:tc>
          <w:tcPr>
            <w:tcW w:w="4586" w:type="dxa"/>
            <w:vAlign w:val="center"/>
          </w:tcPr>
          <w:p>
            <w:pPr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1.（政策具体内容）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2.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3.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附件列表（</w:t>
            </w: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按申报说明需提交材料顺序进行装订）</w:t>
            </w:r>
          </w:p>
        </w:tc>
        <w:tc>
          <w:tcPr>
            <w:tcW w:w="6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......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仿宋" w:hAnsi="仿宋" w:eastAsia="黑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黑体" w:eastAsia="黑体"/>
                <w:sz w:val="28"/>
                <w:szCs w:val="28"/>
              </w:rPr>
              <w:t>申请单位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31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62" w:beforeLines="20" w:line="321" w:lineRule="auto"/>
              <w:ind w:firstLine="3120" w:firstLineChars="13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3120" w:firstLineChars="13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4320" w:firstLineChars="18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法定代表人签字：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560" w:firstLineChars="19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（单位公章）        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080" w:firstLineChars="17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  年          月      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方正小标宋简体" w:eastAsia="方正小标宋简体"/>
          <w:sz w:val="22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/>
          <w:sz w:val="33"/>
        </w:rPr>
      </w:pPr>
      <w:r>
        <w:rPr>
          <w:rFonts w:hint="eastAsia" w:ascii="方正小标宋简体" w:eastAsia="方正小标宋简体"/>
          <w:sz w:val="44"/>
        </w:rPr>
        <w:t>信用承诺书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我单位已完全了解《大兴区促进知识产权发展办法》和《大兴区促进知识产权发展办法申报</w:t>
      </w:r>
      <w:r>
        <w:rPr>
          <w:rFonts w:hint="eastAsia" w:ascii="仿宋_GB2312" w:hAnsi="仿宋_GB2312" w:eastAsia="仿宋_GB2312" w:cs="仿宋_GB2312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lang w:val="en-US"/>
        </w:rPr>
        <w:t>》，并郑重承诺如下：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1.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ascii="仿宋_GB2312" w:hAnsi="仿宋_GB2312" w:eastAsia="仿宋_GB2312" w:cs="仿宋_GB2312"/>
          <w:lang w:val="en-US"/>
        </w:rPr>
        <w:t>近五</w:t>
      </w:r>
      <w:r>
        <w:rPr>
          <w:rFonts w:hint="eastAsia" w:ascii="仿宋_GB2312" w:hAnsi="仿宋_GB2312" w:eastAsia="仿宋_GB2312" w:cs="仿宋_GB2312"/>
          <w:lang w:val="en-US"/>
        </w:rPr>
        <w:t>年信用记录良好，无违法违纪行为。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2.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提供的所有材料均依据申报要求如实提供，全部真实有效，无任何虚假伪造，所申报项目未获得过</w:t>
      </w:r>
      <w:r>
        <w:rPr>
          <w:rFonts w:hint="eastAsia" w:ascii="仿宋_GB2312" w:hAnsi="仿宋_GB2312" w:eastAsia="仿宋_GB2312" w:cs="仿宋_GB2312"/>
          <w:lang w:val="en-US" w:eastAsia="zh-CN"/>
        </w:rPr>
        <w:t>市、区级</w:t>
      </w:r>
      <w:r>
        <w:rPr>
          <w:rFonts w:hint="eastAsia" w:ascii="仿宋_GB2312" w:hAnsi="仿宋_GB2312" w:eastAsia="仿宋_GB2312" w:cs="仿宋_GB2312"/>
          <w:lang w:val="en-US"/>
        </w:rPr>
        <w:t>财政资金支持。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3</w:t>
      </w:r>
      <w:r>
        <w:rPr>
          <w:rFonts w:ascii="仿宋_GB2312" w:hAnsi="仿宋_GB2312" w:eastAsia="仿宋_GB2312" w:cs="仿宋_GB2312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zh-CN"/>
        </w:rPr>
        <w:t>如果获得本专项资金支持，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eastAsia="zh-CN"/>
        </w:rPr>
        <w:t>承诺</w:t>
      </w:r>
      <w:r>
        <w:rPr>
          <w:rFonts w:hint="eastAsia" w:ascii="仿宋_GB2312" w:hAnsi="仿宋_GB2312" w:eastAsia="仿宋_GB2312" w:cs="仿宋_GB2312"/>
          <w:lang w:val="en-US"/>
        </w:rPr>
        <w:t>配合政府有关部门的监督和管理工作，并同意接受相关部门的检查和审计。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  <w:lang w:val="en-US"/>
        </w:rPr>
        <w:t>.如违背以上承诺，我单位及相关责任人员愿意承担相关责任，同意有关主管部门取消我单位申请资格、收回拨付经费</w:t>
      </w:r>
      <w:r>
        <w:rPr>
          <w:rFonts w:hint="eastAsia" w:ascii="仿宋_GB2312" w:hAnsi="仿宋_GB2312" w:eastAsia="仿宋_GB2312" w:cs="仿宋_GB231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法定代表人（签字/签章）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项目</w:t>
      </w:r>
      <w:r>
        <w:rPr>
          <w:rFonts w:hint="eastAsia" w:ascii="仿宋_GB2312" w:hAnsi="仿宋_GB2312" w:eastAsia="仿宋_GB2312" w:cs="仿宋_GB2312"/>
        </w:rPr>
        <w:t>申报单位（公章）：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lang w:val="en-US"/>
        </w:rPr>
        <w:t xml:space="preserve">                             日期：    年   月   日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10FA"/>
    <w:rsid w:val="04F32614"/>
    <w:rsid w:val="053008B2"/>
    <w:rsid w:val="07CB6048"/>
    <w:rsid w:val="07EB74A9"/>
    <w:rsid w:val="087E7631"/>
    <w:rsid w:val="08865885"/>
    <w:rsid w:val="0A074D99"/>
    <w:rsid w:val="0DBA6A19"/>
    <w:rsid w:val="100006A0"/>
    <w:rsid w:val="128B242F"/>
    <w:rsid w:val="1503082F"/>
    <w:rsid w:val="17505E44"/>
    <w:rsid w:val="1CCF2CE9"/>
    <w:rsid w:val="1E911B82"/>
    <w:rsid w:val="204E64CE"/>
    <w:rsid w:val="21C80256"/>
    <w:rsid w:val="221846DF"/>
    <w:rsid w:val="233A2F39"/>
    <w:rsid w:val="247F236B"/>
    <w:rsid w:val="2BC92D1A"/>
    <w:rsid w:val="330C286C"/>
    <w:rsid w:val="339813F9"/>
    <w:rsid w:val="351B165B"/>
    <w:rsid w:val="369B1D75"/>
    <w:rsid w:val="387D623D"/>
    <w:rsid w:val="3DF73AB7"/>
    <w:rsid w:val="42196548"/>
    <w:rsid w:val="43FC79D2"/>
    <w:rsid w:val="44096181"/>
    <w:rsid w:val="44FD0229"/>
    <w:rsid w:val="45F12816"/>
    <w:rsid w:val="46846178"/>
    <w:rsid w:val="4A004548"/>
    <w:rsid w:val="4A251B41"/>
    <w:rsid w:val="4B9E777C"/>
    <w:rsid w:val="4E2A3FC1"/>
    <w:rsid w:val="4E365D63"/>
    <w:rsid w:val="529B493B"/>
    <w:rsid w:val="57A554B2"/>
    <w:rsid w:val="5A7D3C6F"/>
    <w:rsid w:val="5B413529"/>
    <w:rsid w:val="5B6AFAED"/>
    <w:rsid w:val="5B9862EA"/>
    <w:rsid w:val="5BA910FA"/>
    <w:rsid w:val="5D70575D"/>
    <w:rsid w:val="5DB01C5F"/>
    <w:rsid w:val="5F306FFF"/>
    <w:rsid w:val="5FA4793B"/>
    <w:rsid w:val="5FE12680"/>
    <w:rsid w:val="60B02885"/>
    <w:rsid w:val="6326701F"/>
    <w:rsid w:val="67EC6877"/>
    <w:rsid w:val="696E3F7C"/>
    <w:rsid w:val="6DD20DDF"/>
    <w:rsid w:val="6F3B5019"/>
    <w:rsid w:val="6F94FF1F"/>
    <w:rsid w:val="6FFEA24B"/>
    <w:rsid w:val="718A1C05"/>
    <w:rsid w:val="74480503"/>
    <w:rsid w:val="759B69F7"/>
    <w:rsid w:val="777E486C"/>
    <w:rsid w:val="77B0645C"/>
    <w:rsid w:val="782F731F"/>
    <w:rsid w:val="7A3615D3"/>
    <w:rsid w:val="7DD7500E"/>
    <w:rsid w:val="7EEC472B"/>
    <w:rsid w:val="7FFF3817"/>
    <w:rsid w:val="AEBD8F4A"/>
    <w:rsid w:val="B1BFE18C"/>
    <w:rsid w:val="B77FC9B1"/>
    <w:rsid w:val="DEF9A8D5"/>
    <w:rsid w:val="FD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2020-09-12T19:39:00Z</dcterms:created>
  <dc:creator>韩世领</dc:creator>
  <cp:lastModifiedBy>thtf</cp:lastModifiedBy>
  <cp:lastPrinted>2022-03-24T22:22:00Z</cp:lastPrinted>
  <dcterms:modified xsi:type="dcterms:W3CDTF">2025-11-03T10:49:07Z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FA6D64C2BF7AC077E40B086922067F0F</vt:lpwstr>
  </property>
</Properties>
</file>